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E4" w:rsidRPr="00D264A5" w:rsidRDefault="001A4FBC">
      <w:pPr>
        <w:rPr>
          <w:sz w:val="32"/>
          <w:szCs w:val="32"/>
        </w:rPr>
      </w:pPr>
      <w:r w:rsidRPr="00D264A5">
        <w:rPr>
          <w:sz w:val="32"/>
          <w:szCs w:val="32"/>
        </w:rPr>
        <w:t>MLA Luncheon Notes</w:t>
      </w:r>
      <w:r w:rsidR="00D264A5">
        <w:rPr>
          <w:sz w:val="32"/>
          <w:szCs w:val="32"/>
        </w:rPr>
        <w:t xml:space="preserve"> – December 11, 2015</w:t>
      </w:r>
    </w:p>
    <w:p w:rsidR="001A4FBC" w:rsidRPr="00A76DD2" w:rsidRDefault="00A76DD2">
      <w:pPr>
        <w:rPr>
          <w:b/>
        </w:rPr>
      </w:pPr>
      <w:r w:rsidRPr="00A76DD2">
        <w:rPr>
          <w:b/>
        </w:rPr>
        <w:t xml:space="preserve">Atkins Library at </w:t>
      </w:r>
      <w:r w:rsidR="001A4FBC" w:rsidRPr="00A76DD2">
        <w:rPr>
          <w:b/>
        </w:rPr>
        <w:t xml:space="preserve">UNCC </w:t>
      </w:r>
    </w:p>
    <w:p w:rsidR="001A4FBC" w:rsidRDefault="001A4FBC">
      <w:r>
        <w:t xml:space="preserve">The vision is to change from a research library </w:t>
      </w:r>
      <w:r w:rsidR="00A76DD2">
        <w:t xml:space="preserve">concept </w:t>
      </w:r>
      <w:r>
        <w:t xml:space="preserve">to more of the learning commons model. </w:t>
      </w:r>
    </w:p>
    <w:p w:rsidR="001A4FBC" w:rsidRDefault="001A4FBC">
      <w:r>
        <w:t xml:space="preserve">They will be clearing out $200,000 journal </w:t>
      </w:r>
      <w:proofErr w:type="spellStart"/>
      <w:r>
        <w:t>backfiles</w:t>
      </w:r>
      <w:proofErr w:type="spellEnd"/>
      <w:r>
        <w:t xml:space="preserve"> on the second floor to create a visualization, Tech, Maker space.</w:t>
      </w:r>
    </w:p>
    <w:p w:rsidR="001A4FBC" w:rsidRDefault="001A4FBC">
      <w:r>
        <w:t>Collection development costs are an issue. It is hard to increase the budget, as other</w:t>
      </w:r>
      <w:r w:rsidR="00A76DD2">
        <w:t xml:space="preserve"> libraries,</w:t>
      </w:r>
      <w:r>
        <w:t xml:space="preserve"> they are having to cut resources. They are working on </w:t>
      </w:r>
      <w:r w:rsidR="00D264A5">
        <w:t xml:space="preserve">promoting </w:t>
      </w:r>
      <w:r>
        <w:t>open access.</w:t>
      </w:r>
    </w:p>
    <w:p w:rsidR="001A4FBC" w:rsidRDefault="001A4FBC">
      <w:r>
        <w:t>Creating friends groups to supplement funding with donations particularly in replacing furniture on the 1</w:t>
      </w:r>
      <w:r w:rsidRPr="001A4FBC">
        <w:rPr>
          <w:vertAlign w:val="superscript"/>
        </w:rPr>
        <w:t>st</w:t>
      </w:r>
      <w:r>
        <w:t xml:space="preserve"> floor.</w:t>
      </w:r>
    </w:p>
    <w:p w:rsidR="001A4FBC" w:rsidRDefault="001A4FBC">
      <w:r>
        <w:t xml:space="preserve">The library is working hard to get their message out to the campus that the role of the library has changed </w:t>
      </w:r>
      <w:r w:rsidR="00A76DD2">
        <w:t>and</w:t>
      </w:r>
      <w:r>
        <w:t xml:space="preserve"> how that roll has changed. </w:t>
      </w:r>
    </w:p>
    <w:p w:rsidR="001A4FBC" w:rsidRDefault="001A4FBC">
      <w:r>
        <w:t xml:space="preserve">Assessment is a big issue. Measuring impact on users, impact on student learning. (Beth Martin is now the Assessment Librarian). </w:t>
      </w:r>
    </w:p>
    <w:p w:rsidR="001A4FBC" w:rsidRDefault="001A4FBC">
      <w:r>
        <w:t xml:space="preserve">A challenge is to get the online system to work for users so they can find what the library has to offer. </w:t>
      </w:r>
      <w:r w:rsidR="00A76DD2">
        <w:t>Difficult to</w:t>
      </w:r>
      <w:r>
        <w:t xml:space="preserve"> pull the discovery layers together.</w:t>
      </w:r>
    </w:p>
    <w:p w:rsidR="001A4FBC" w:rsidRDefault="001A4FBC">
      <w:r>
        <w:t>Digitization and special collections costs money and time so care in prioritizing projects is important.</w:t>
      </w:r>
    </w:p>
    <w:p w:rsidR="001A4FBC" w:rsidRPr="00A76DD2" w:rsidRDefault="001A4FBC">
      <w:pPr>
        <w:rPr>
          <w:b/>
        </w:rPr>
      </w:pPr>
      <w:r w:rsidRPr="00A76DD2">
        <w:rPr>
          <w:b/>
        </w:rPr>
        <w:t>Queens University</w:t>
      </w:r>
    </w:p>
    <w:p w:rsidR="001A4FBC" w:rsidRDefault="00A76DD2">
      <w:r>
        <w:t>The library has undergone a number of budget cuts already and was underfunded already in 2008/2009.</w:t>
      </w:r>
    </w:p>
    <w:p w:rsidR="00A76DD2" w:rsidRDefault="00A76DD2">
      <w:r>
        <w:t>Many in the administration still see the library as study cubicles so they need to get everyone on board.</w:t>
      </w:r>
    </w:p>
    <w:p w:rsidR="00A76DD2" w:rsidRDefault="00A76DD2">
      <w:r>
        <w:t xml:space="preserve">They have facilities challenges. The library built in 1960 needs a full renovation. </w:t>
      </w:r>
    </w:p>
    <w:p w:rsidR="00A76DD2" w:rsidRDefault="00A76DD2">
      <w:r>
        <w:t>Special collections. They have discovered boxes of historical material for the university in the basement of a dormitory. Special collections are important because they differentiate the library.</w:t>
      </w:r>
    </w:p>
    <w:p w:rsidR="00A76DD2" w:rsidRDefault="00A76DD2">
      <w:r>
        <w:t>Open source. IT does not understand it as the library has done it all in the past.</w:t>
      </w:r>
    </w:p>
    <w:p w:rsidR="00A76DD2" w:rsidRPr="00F74DF0" w:rsidRDefault="00A76DD2">
      <w:pPr>
        <w:rPr>
          <w:b/>
        </w:rPr>
      </w:pPr>
      <w:r w:rsidRPr="00F74DF0">
        <w:rPr>
          <w:b/>
        </w:rPr>
        <w:t>Ideas for Developing Librarians</w:t>
      </w:r>
      <w:r w:rsidR="00F74DF0">
        <w:rPr>
          <w:b/>
        </w:rPr>
        <w:t xml:space="preserve"> from Both Librarians</w:t>
      </w:r>
    </w:p>
    <w:p w:rsidR="00A76DD2" w:rsidRDefault="00A76DD2">
      <w:r>
        <w:t xml:space="preserve">Blogging about all the professional opportunities within driving distance. </w:t>
      </w:r>
    </w:p>
    <w:p w:rsidR="00A76DD2" w:rsidRDefault="00A76DD2">
      <w:r>
        <w:t>Interest groups by type of library – identify expertise in certain areas.</w:t>
      </w:r>
      <w:r w:rsidR="00F74DF0">
        <w:t xml:space="preserve"> (It was noted that MLA was formed </w:t>
      </w:r>
      <w:r w:rsidR="00A51EB0">
        <w:t>from</w:t>
      </w:r>
      <w:r w:rsidR="00F74DF0">
        <w:t xml:space="preserve"> a number of small interest groups </w:t>
      </w:r>
      <w:r w:rsidR="00D264A5">
        <w:t xml:space="preserve">which </w:t>
      </w:r>
      <w:r w:rsidR="00F74DF0">
        <w:t>came together.)</w:t>
      </w:r>
    </w:p>
    <w:p w:rsidR="00A76DD2" w:rsidRDefault="00F74DF0">
      <w:r>
        <w:t>Speaker’s bureau about library issues in the area.</w:t>
      </w:r>
    </w:p>
    <w:p w:rsidR="00F74DF0" w:rsidRDefault="00F74DF0">
      <w:r>
        <w:t>Tours of libraries. (MLA has done this in the past… low attendance)</w:t>
      </w:r>
    </w:p>
    <w:p w:rsidR="00F74DF0" w:rsidRDefault="00F74DF0">
      <w:r>
        <w:t>Information Literacy scaffolding. Community Colleges, Public Library and University</w:t>
      </w:r>
      <w:r w:rsidR="00D264A5">
        <w:t xml:space="preserve"> levels</w:t>
      </w:r>
      <w:r>
        <w:t>.</w:t>
      </w:r>
    </w:p>
    <w:p w:rsidR="00F74DF0" w:rsidRDefault="00F74DF0">
      <w:r>
        <w:t>Sharing assessment approaches… metrics, ROI.</w:t>
      </w:r>
    </w:p>
    <w:p w:rsidR="00F74DF0" w:rsidRDefault="00F74DF0">
      <w:r>
        <w:lastRenderedPageBreak/>
        <w:t>Digitization—one search interface for all our collections. Opportunities to share equipment.</w:t>
      </w:r>
    </w:p>
    <w:p w:rsidR="00F74DF0" w:rsidRDefault="00F74DF0">
      <w:r>
        <w:t>All librarians have to be prepared to teach. MLIS not preparing graduates to teach.</w:t>
      </w:r>
    </w:p>
    <w:p w:rsidR="00D264A5" w:rsidRDefault="00F74DF0">
      <w:r>
        <w:t xml:space="preserve">Library schools focus on theory not practice and thus graduates have gaps. </w:t>
      </w:r>
    </w:p>
    <w:p w:rsidR="00F74DF0" w:rsidRDefault="00F74DF0">
      <w:bookmarkStart w:id="0" w:name="_GoBack"/>
      <w:bookmarkEnd w:id="0"/>
      <w:r>
        <w:t xml:space="preserve">Value in doing research on assessment.  </w:t>
      </w:r>
    </w:p>
    <w:p w:rsidR="00F74DF0" w:rsidRDefault="00F74DF0"/>
    <w:sectPr w:rsidR="00F7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C"/>
    <w:rsid w:val="001A4FBC"/>
    <w:rsid w:val="00A51EB0"/>
    <w:rsid w:val="00A76DD2"/>
    <w:rsid w:val="00AE0BE4"/>
    <w:rsid w:val="00D264A5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0CCFC-93D7-4EBC-B7A5-7DB785F8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Thomas</dc:creator>
  <cp:keywords/>
  <dc:description/>
  <cp:lastModifiedBy>Betty Thomas</cp:lastModifiedBy>
  <cp:revision>2</cp:revision>
  <dcterms:created xsi:type="dcterms:W3CDTF">2016-01-05T17:22:00Z</dcterms:created>
  <dcterms:modified xsi:type="dcterms:W3CDTF">2016-01-06T17:10:00Z</dcterms:modified>
</cp:coreProperties>
</file>